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03" w:rsidRPr="000C414B" w:rsidRDefault="000C414B" w:rsidP="000C4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bookmarkStart w:id="0" w:name="_GoBack"/>
      <w:bookmarkEnd w:id="0"/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КОСАРЕВА </w:t>
      </w:r>
      <w:r w:rsidR="007C7503"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Анна Георгиевна</w:t>
      </w: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,</w:t>
      </w:r>
    </w:p>
    <w:p w:rsidR="007C7503" w:rsidRPr="000C414B" w:rsidRDefault="000C414B" w:rsidP="000C414B">
      <w:pPr>
        <w:pStyle w:val="1"/>
        <w:keepNext w:val="0"/>
        <w:keepLines w:val="0"/>
        <w:widowControl w:val="0"/>
        <w:shd w:val="clear" w:color="auto" w:fill="FFFFFF"/>
        <w:spacing w:before="0" w:line="240" w:lineRule="auto"/>
        <w:rPr>
          <w:rFonts w:ascii="Times New Roman" w:hAnsi="Times New Roman" w:cs="Times New Roman"/>
          <w:bCs w:val="0"/>
          <w:color w:val="auto"/>
          <w:sz w:val="20"/>
          <w:szCs w:val="20"/>
          <w:lang w:val="kk-KZ"/>
        </w:rPr>
      </w:pPr>
      <w:r w:rsidRPr="000C414B">
        <w:rPr>
          <w:rFonts w:ascii="Times New Roman" w:hAnsi="Times New Roman" w:cs="Times New Roman"/>
          <w:bCs w:val="0"/>
          <w:color w:val="auto"/>
          <w:sz w:val="20"/>
          <w:szCs w:val="20"/>
          <w:lang w:val="kk-KZ"/>
        </w:rPr>
        <w:t>Қостанай облысы әкімдігінің білім басқармасы "Әулиекөл ауданы әкімдігінің білім бөлімінің Диев жалпы білім беретін мектебі" г</w:t>
      </w:r>
      <w:r w:rsidRPr="000C414B">
        <w:rPr>
          <w:rFonts w:ascii="Times New Roman" w:eastAsia="Times New Roman" w:hAnsi="Times New Roman" w:cs="Times New Roman"/>
          <w:color w:val="auto"/>
          <w:sz w:val="20"/>
          <w:szCs w:val="20"/>
          <w:lang w:val="kk-KZ" w:eastAsia="ru-RU"/>
        </w:rPr>
        <w:t xml:space="preserve">еография </w:t>
      </w:r>
      <w:r w:rsidR="007C7503" w:rsidRPr="000C414B">
        <w:rPr>
          <w:rFonts w:ascii="Times New Roman" w:eastAsia="Times New Roman" w:hAnsi="Times New Roman" w:cs="Times New Roman"/>
          <w:color w:val="auto"/>
          <w:sz w:val="20"/>
          <w:szCs w:val="20"/>
          <w:lang w:val="kk-KZ" w:eastAsia="ru-RU"/>
        </w:rPr>
        <w:t>пәні мұғалімі</w:t>
      </w:r>
      <w:r w:rsidRPr="000C414B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kk-KZ" w:eastAsia="ru-RU"/>
        </w:rPr>
        <w:t>.</w:t>
      </w:r>
    </w:p>
    <w:p w:rsidR="007C7503" w:rsidRPr="000C414B" w:rsidRDefault="007C7503" w:rsidP="000C4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0C414B" w:rsidRPr="000C414B" w:rsidRDefault="000C414B" w:rsidP="000C4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7C7503" w:rsidRPr="000C414B" w:rsidRDefault="000C414B" w:rsidP="000C4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СЕЙТКУЛОВА </w:t>
      </w:r>
      <w:r w:rsidR="007C7503"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Динара Рауановна</w:t>
      </w: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,</w:t>
      </w:r>
    </w:p>
    <w:p w:rsidR="007C7503" w:rsidRPr="000C414B" w:rsidRDefault="000C414B" w:rsidP="000C4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0C414B">
        <w:rPr>
          <w:rFonts w:ascii="Times New Roman" w:hAnsi="Times New Roman" w:cs="Times New Roman"/>
          <w:b/>
          <w:bCs/>
          <w:color w:val="212529"/>
          <w:sz w:val="20"/>
          <w:szCs w:val="20"/>
          <w:lang w:val="kk-KZ"/>
        </w:rPr>
        <w:t xml:space="preserve">Қостанай облысы әкімдігінің білім басқармасы "Әулиекөл ауданы әкімдігінің білім бөлімінің Диев жалпы білім беретін мектебі" </w:t>
      </w: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б</w:t>
      </w:r>
      <w:r w:rsidR="007C7503"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иология пәні мұғалімі</w:t>
      </w: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.</w:t>
      </w:r>
    </w:p>
    <w:p w:rsidR="007C7503" w:rsidRPr="000C414B" w:rsidRDefault="007C7503" w:rsidP="000C4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C63623" w:rsidRPr="000C414B" w:rsidRDefault="000C414B" w:rsidP="000C41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ШКОЛА АГРАРНОГО ПРОФИЛЯ: АГРОНОМИЯ, ЖИВОТНОВОДСТВО, МЕХАНИЗАЦИЯ</w:t>
      </w:r>
    </w:p>
    <w:p w:rsidR="00C63623" w:rsidRPr="000C414B" w:rsidRDefault="000C414B" w:rsidP="000C4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ЭЛЕКТИВНЫЙ КУРС ДЛЯ 10–11 КЛАССОВ</w:t>
      </w:r>
    </w:p>
    <w:p w:rsidR="000C414B" w:rsidRPr="000C414B" w:rsidRDefault="000C414B" w:rsidP="000C4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C63623" w:rsidRPr="000C414B" w:rsidRDefault="00C63623" w:rsidP="000C4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Аннотация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статье представлена разработка элективного курса «Школа аграрного профиля: агрономия, животноводство, механизация» для учащихся 10–11 классов, направленного на формирование у старшеклассников профессиональных компетенций и практических навыков в сфере сельского хозяйства. Курс разработан в рамках реализации Послания Президента Республики Казахстан К.К. 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Токаева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народу Казахстана, ориентирован на развитие человеческого капитала и модернизацию аграрного сектора. В программе курса особое внимание уделяется профориентации, 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межпредметной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интеграции, практико-ориентированному обучению и использованию </w:t>
      </w:r>
      <w:proofErr w:type="gram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современных</w:t>
      </w:r>
      <w:proofErr w:type="gram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агротехнологий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. Реализация курса способствует формированию у обучающихся интереса к аграрным профессиям, развитию трудовых навыков и осознанному выбору профессионального пути.</w:t>
      </w:r>
    </w:p>
    <w:p w:rsid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 слова:</w:t>
      </w:r>
    </w:p>
    <w:p w:rsidR="00C63623" w:rsidRPr="000C414B" w:rsidRDefault="000C414B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</w:t>
      </w:r>
      <w:proofErr w:type="spellStart"/>
      <w:r w:rsidR="00C63623"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грарное</w:t>
      </w:r>
      <w:proofErr w:type="spellEnd"/>
      <w:r w:rsidR="00C63623"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образование, профориентация, агрономия, животноводство, механизация, элективный курс, сельское хозяйство, профессиональные навыки.</w:t>
      </w:r>
    </w:p>
    <w:p w:rsidR="00C63623" w:rsidRPr="000C414B" w:rsidRDefault="00C63623" w:rsidP="000C4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современных условиях модернизации системы образования Республики Казахстан особое значение приобретают 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профориентационные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программы, направленные на подготовку молодежи к осознанному выбору профессии. В Послании Президента Республики Казахстан К.К. 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Токаева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подчеркивается необходимость развития человеческого капитала и повышения престижа рабочих и сельскохозяйственных профессий.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Элективный курс «Школа аграрного профиля: агрономия, животноводство, механизация» разработан в соответствии с Государственным общеобязательным стандартом среднего образования Республики Казахстан и методическими рекомендациями по организации профильного обучения в старших классах. Программа отвечает современным требованиям аграрной отрасли, ориентированной на 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цифровизацию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инновации и устойчивое развитие сельских территорий.</w:t>
      </w:r>
    </w:p>
    <w:p w:rsidR="00C63623" w:rsidRPr="000C414B" w:rsidRDefault="00C63623" w:rsidP="000C4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 и задачи курса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Цель:</w:t>
      </w:r>
      <w:r w:rsid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414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оздание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условий для формирования у обучающихся практических знаний и навыков в области растениеводства, животноводства и механизации, развитие интереса к аграрным профессиям.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Задачи курса:</w:t>
      </w:r>
    </w:p>
    <w:p w:rsidR="00C63623" w:rsidRPr="000C414B" w:rsidRDefault="00C63623" w:rsidP="000C41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познакомить учащихся с основами сельскохозяйственного производства;</w:t>
      </w:r>
    </w:p>
    <w:p w:rsidR="00C63623" w:rsidRPr="000C414B" w:rsidRDefault="00C63623" w:rsidP="000C41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сформировать представление о современных аграрных технологиях;</w:t>
      </w:r>
    </w:p>
    <w:p w:rsidR="00C63623" w:rsidRPr="000C414B" w:rsidRDefault="00C63623" w:rsidP="000C41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развивать практические умения работы с почвой, растениями и животными;</w:t>
      </w:r>
    </w:p>
    <w:p w:rsidR="00C63623" w:rsidRPr="000C414B" w:rsidRDefault="00C63623" w:rsidP="000C41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привить навыки безопасного обращения с техникой;</w:t>
      </w:r>
    </w:p>
    <w:p w:rsidR="00C63623" w:rsidRPr="000C414B" w:rsidRDefault="00C63623" w:rsidP="000C41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воспитывать ответственное отношение к труду и природе.</w:t>
      </w:r>
    </w:p>
    <w:p w:rsidR="00C63623" w:rsidRPr="000C414B" w:rsidRDefault="00C63623" w:rsidP="000C4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Новизна и уникальность курса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Новизна элективного курса заключается в его </w:t>
      </w: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интегративной и практико-ориентированной направленности</w:t>
      </w: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Он объединяет знания по биологии, экологии, географии, физике и технологии, формируя у </w:t>
      </w:r>
      <w:proofErr w:type="gram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системное понимание сельского хозяйства как современной, высокотехнологичной отрасли.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Особенности курса:</w:t>
      </w:r>
    </w:p>
    <w:p w:rsidR="00C63623" w:rsidRPr="000C414B" w:rsidRDefault="00C63623" w:rsidP="000C414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занятий не только в классе, но и на базе школьного учебно-опытного участка и местных хозяйств (на примере Агрофирмы «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Диевская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»);</w:t>
      </w:r>
    </w:p>
    <w:p w:rsidR="00C63623" w:rsidRPr="000C414B" w:rsidRDefault="00C63623" w:rsidP="000C414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внедрение цифровых и инновационных 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агротехнологий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, включая точное земледелие и автоматизацию процессов;</w:t>
      </w:r>
    </w:p>
    <w:p w:rsidR="00C63623" w:rsidRPr="000C414B" w:rsidRDefault="00C63623" w:rsidP="000C414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профориентационная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работа через экскурсии, проекты, встречи с представителями аграрных колледжей и вузов;</w:t>
      </w:r>
    </w:p>
    <w:p w:rsidR="00C63623" w:rsidRPr="000C414B" w:rsidRDefault="00C63623" w:rsidP="000C414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соответствие концепции Года профессий, направленного на формирование позитивного отношения к сельскому труду.</w:t>
      </w:r>
    </w:p>
    <w:p w:rsidR="00C63623" w:rsidRPr="000C414B" w:rsidRDefault="00C63623" w:rsidP="000C4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Структура и содержание курса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 построен по модульному принципу и включает три основных направления:</w:t>
      </w:r>
    </w:p>
    <w:p w:rsidR="00C63623" w:rsidRPr="000C414B" w:rsidRDefault="00C63623" w:rsidP="000C41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Агрономия</w:t>
      </w: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основы растениеводства, земледелия и агротехники.</w:t>
      </w:r>
    </w:p>
    <w:p w:rsidR="00C63623" w:rsidRPr="000C414B" w:rsidRDefault="00C63623" w:rsidP="000C41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Животноводство</w:t>
      </w: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разведение и содержание сельскохозяйственных животных, основы зоотехнии.</w:t>
      </w:r>
    </w:p>
    <w:p w:rsidR="00C63623" w:rsidRPr="000C414B" w:rsidRDefault="00C63623" w:rsidP="000C41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Механизация сельского хозяйства</w:t>
      </w: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знакомство с сельскохозяйственной техникой, цифровыми технологиями и инновациями.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рассчитана на </w:t>
      </w: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34 часа (1 час в неделю)</w:t>
      </w: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Каждое направление сочетает теоретические и практические занятия, а также мини-проекты и 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профориентационные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мероприятия.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Формы работы:</w:t>
      </w:r>
    </w:p>
    <w:p w:rsidR="00C63623" w:rsidRPr="000C414B" w:rsidRDefault="00C63623" w:rsidP="000C41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лекции и практические занятия;</w:t>
      </w:r>
    </w:p>
    <w:p w:rsidR="00C63623" w:rsidRPr="000C414B" w:rsidRDefault="00C63623" w:rsidP="000C41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лабораторные исследования;</w:t>
      </w:r>
    </w:p>
    <w:p w:rsidR="00C63623" w:rsidRPr="000C414B" w:rsidRDefault="00C63623" w:rsidP="000C41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экскурсии на сельскохозяйственные предприятия и в аграрные колледжи;</w:t>
      </w:r>
    </w:p>
    <w:p w:rsidR="00C63623" w:rsidRPr="000C414B" w:rsidRDefault="00C63623" w:rsidP="000C41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 в школьных конкурсах, выставках и ярмарках профессий;</w:t>
      </w:r>
    </w:p>
    <w:p w:rsidR="00C63623" w:rsidRPr="000C414B" w:rsidRDefault="00C63623" w:rsidP="000C41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защита мини-проектов и итоговая конференция «Моя профессия — будущее села».</w:t>
      </w:r>
    </w:p>
    <w:p w:rsidR="00C63623" w:rsidRPr="000C414B" w:rsidRDefault="00C63623" w:rsidP="000C4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Ожидаемые результаты обучения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итогам освоения курса обучающиеся:</w:t>
      </w:r>
    </w:p>
    <w:p w:rsidR="00C63623" w:rsidRPr="000C414B" w:rsidRDefault="00C63623" w:rsidP="000C414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знают основные отрасли сельского хозяйства и современные технологии производства;</w:t>
      </w:r>
    </w:p>
    <w:p w:rsidR="00C63623" w:rsidRPr="000C414B" w:rsidRDefault="00C63623" w:rsidP="000C414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осознают значимость аграрных профессий для экономики страны;</w:t>
      </w:r>
    </w:p>
    <w:p w:rsidR="00C63623" w:rsidRPr="000C414B" w:rsidRDefault="00C63623" w:rsidP="000C414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владеют начальными практическими навыками ухода за растениями и животными;</w:t>
      </w:r>
    </w:p>
    <w:p w:rsidR="00C63623" w:rsidRPr="000C414B" w:rsidRDefault="00C63623" w:rsidP="000C414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проявляют интерес к аграрным специальностям и </w:t>
      </w:r>
      <w:proofErr w:type="gram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способны</w:t>
      </w:r>
      <w:proofErr w:type="gram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осознанному профессиональному выбору.</w:t>
      </w:r>
    </w:p>
    <w:p w:rsidR="00C63623" w:rsidRPr="000C414B" w:rsidRDefault="00C63623" w:rsidP="000C4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значимость и перспективы внедрения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 «Школа аграрного профиля: агрономия, животноводство, механизация» может быть использован как </w:t>
      </w: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типовая модель </w:t>
      </w:r>
      <w:proofErr w:type="spellStart"/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профориентационной</w:t>
      </w:r>
      <w:proofErr w:type="spellEnd"/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работы</w:t>
      </w: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сельских школах Казахстана. Его реализация способствует формированию кадрового потенциала аграрного сектора, развитию у учащихся навыков проектной и исследовательской деятельности, а также укреплению связи школы с производством.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полностью соответствует приоритетам государственной политики в сфере образования и сельского хозяйства, ориентирована на подготовку молодых специалистов, способных работать в условиях </w:t>
      </w:r>
      <w:proofErr w:type="spell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цифровизации</w:t>
      </w:r>
      <w:proofErr w:type="spell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инновационного обновления аграрной отрасли.</w:t>
      </w:r>
    </w:p>
    <w:p w:rsidR="00C63623" w:rsidRPr="000C414B" w:rsidRDefault="00C63623" w:rsidP="000C4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Заключение</w:t>
      </w:r>
    </w:p>
    <w:p w:rsidR="00C63623" w:rsidRPr="000C414B" w:rsidRDefault="00C63623" w:rsidP="000C41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Разработка и внедрение элективного курса аграрного профиля является важным направлением </w:t>
      </w:r>
      <w:proofErr w:type="gramStart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реализации стратегии подготовки будущих специалистов сельскохозяйственной сферы</w:t>
      </w:r>
      <w:proofErr w:type="gramEnd"/>
      <w:r w:rsidRPr="000C414B">
        <w:rPr>
          <w:rFonts w:ascii="Times New Roman" w:eastAsia="Times New Roman" w:hAnsi="Times New Roman" w:cs="Times New Roman"/>
          <w:sz w:val="20"/>
          <w:szCs w:val="20"/>
          <w:lang w:eastAsia="ru-RU"/>
        </w:rPr>
        <w:t>. Формирование у школьников интереса к профессиям аграрного сектора, развитие практических навыков и осознанного профессионального выбора — это вклад в устойчивое развитие сельских регионов Казахстана и укрепление продовольственной безопасности страны.</w:t>
      </w:r>
    </w:p>
    <w:p w:rsidR="00C63623" w:rsidRPr="000C414B" w:rsidRDefault="00C63623" w:rsidP="000C414B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0"/>
          <w:szCs w:val="20"/>
        </w:rPr>
      </w:pPr>
      <w:r w:rsidRPr="000C414B">
        <w:rPr>
          <w:rStyle w:val="a3"/>
          <w:color w:val="000000" w:themeColor="text1"/>
          <w:sz w:val="20"/>
          <w:szCs w:val="20"/>
        </w:rPr>
        <w:t>Используемая  литература: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rStyle w:val="a3"/>
          <w:color w:val="000000" w:themeColor="text1"/>
          <w:sz w:val="20"/>
          <w:szCs w:val="20"/>
        </w:rPr>
        <w:t>Токаев К.К.</w:t>
      </w:r>
      <w:r w:rsidRPr="000C414B">
        <w:rPr>
          <w:color w:val="000000" w:themeColor="text1"/>
          <w:sz w:val="20"/>
          <w:szCs w:val="20"/>
        </w:rPr>
        <w:t xml:space="preserve"> </w:t>
      </w:r>
      <w:r w:rsidRPr="000C414B">
        <w:rPr>
          <w:rStyle w:val="a5"/>
          <w:color w:val="000000" w:themeColor="text1"/>
          <w:sz w:val="20"/>
          <w:szCs w:val="20"/>
        </w:rPr>
        <w:t>Послание Президента Республики Казахстан народу Казахстана «Экономика, ориентированная на результат, и аграрный сектор — драйвер роста».</w:t>
      </w:r>
      <w:r w:rsidRPr="000C414B">
        <w:rPr>
          <w:color w:val="000000" w:themeColor="text1"/>
          <w:sz w:val="20"/>
          <w:szCs w:val="20"/>
        </w:rPr>
        <w:t xml:space="preserve"> — Астана, 2024.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color w:val="000000" w:themeColor="text1"/>
          <w:sz w:val="20"/>
          <w:szCs w:val="20"/>
        </w:rPr>
        <w:t xml:space="preserve">Сулейменов </w:t>
      </w:r>
      <w:proofErr w:type="spellStart"/>
      <w:r w:rsidRPr="000C414B">
        <w:rPr>
          <w:color w:val="000000" w:themeColor="text1"/>
          <w:sz w:val="20"/>
          <w:szCs w:val="20"/>
        </w:rPr>
        <w:t>М</w:t>
      </w:r>
      <w:proofErr w:type="gramStart"/>
      <w:r w:rsidRPr="000C414B">
        <w:rPr>
          <w:color w:val="000000" w:themeColor="text1"/>
          <w:sz w:val="20"/>
          <w:szCs w:val="20"/>
        </w:rPr>
        <w:t>,С</w:t>
      </w:r>
      <w:proofErr w:type="gramEnd"/>
      <w:r w:rsidRPr="000C414B">
        <w:rPr>
          <w:color w:val="000000" w:themeColor="text1"/>
          <w:sz w:val="20"/>
          <w:szCs w:val="20"/>
        </w:rPr>
        <w:t>улейменова</w:t>
      </w:r>
      <w:proofErr w:type="spellEnd"/>
      <w:r w:rsidRPr="000C414B">
        <w:rPr>
          <w:color w:val="000000" w:themeColor="text1"/>
          <w:sz w:val="20"/>
          <w:szCs w:val="20"/>
        </w:rPr>
        <w:t xml:space="preserve"> Р.К </w:t>
      </w:r>
      <w:r w:rsidRPr="000C414B">
        <w:rPr>
          <w:i/>
          <w:color w:val="000000" w:themeColor="text1"/>
          <w:sz w:val="20"/>
          <w:szCs w:val="20"/>
        </w:rPr>
        <w:t>«</w:t>
      </w:r>
      <w:proofErr w:type="spellStart"/>
      <w:r w:rsidRPr="000C414B">
        <w:rPr>
          <w:i/>
          <w:color w:val="000000" w:themeColor="text1"/>
          <w:sz w:val="20"/>
          <w:szCs w:val="20"/>
        </w:rPr>
        <w:t>Диевка,ты</w:t>
      </w:r>
      <w:proofErr w:type="spellEnd"/>
      <w:r w:rsidRPr="000C414B">
        <w:rPr>
          <w:i/>
          <w:color w:val="000000" w:themeColor="text1"/>
          <w:sz w:val="20"/>
          <w:szCs w:val="20"/>
        </w:rPr>
        <w:t xml:space="preserve"> на Земле одна»</w:t>
      </w:r>
      <w:r w:rsidRPr="000C414B">
        <w:rPr>
          <w:color w:val="000000" w:themeColor="text1"/>
          <w:sz w:val="20"/>
          <w:szCs w:val="20"/>
        </w:rPr>
        <w:t xml:space="preserve">.-   </w:t>
      </w:r>
      <w:proofErr w:type="spellStart"/>
      <w:r w:rsidRPr="000C414B">
        <w:rPr>
          <w:color w:val="000000" w:themeColor="text1"/>
          <w:sz w:val="20"/>
          <w:szCs w:val="20"/>
        </w:rPr>
        <w:t>Костанай</w:t>
      </w:r>
      <w:proofErr w:type="spellEnd"/>
      <w:r w:rsidRPr="000C414B">
        <w:rPr>
          <w:color w:val="000000" w:themeColor="text1"/>
          <w:sz w:val="20"/>
          <w:szCs w:val="20"/>
        </w:rPr>
        <w:t xml:space="preserve"> 2018 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proofErr w:type="spellStart"/>
      <w:r w:rsidRPr="000C414B">
        <w:rPr>
          <w:rStyle w:val="a3"/>
          <w:color w:val="000000" w:themeColor="text1"/>
          <w:sz w:val="20"/>
          <w:szCs w:val="20"/>
        </w:rPr>
        <w:t>Касенов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Б.Ж., </w:t>
      </w:r>
      <w:proofErr w:type="spellStart"/>
      <w:r w:rsidRPr="000C414B">
        <w:rPr>
          <w:rStyle w:val="a3"/>
          <w:color w:val="000000" w:themeColor="text1"/>
          <w:sz w:val="20"/>
          <w:szCs w:val="20"/>
        </w:rPr>
        <w:t>Садвокасов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А.Ж.</w:t>
      </w:r>
      <w:r w:rsidRPr="000C414B">
        <w:rPr>
          <w:color w:val="000000" w:themeColor="text1"/>
          <w:sz w:val="20"/>
          <w:szCs w:val="20"/>
        </w:rPr>
        <w:t xml:space="preserve"> </w:t>
      </w:r>
      <w:r w:rsidRPr="000C414B">
        <w:rPr>
          <w:rStyle w:val="a5"/>
          <w:color w:val="000000" w:themeColor="text1"/>
          <w:sz w:val="20"/>
          <w:szCs w:val="20"/>
        </w:rPr>
        <w:t>Основы сельского хозяйства и агробизнеса.</w:t>
      </w:r>
      <w:r w:rsidRPr="000C414B">
        <w:rPr>
          <w:color w:val="000000" w:themeColor="text1"/>
          <w:sz w:val="20"/>
          <w:szCs w:val="20"/>
        </w:rPr>
        <w:t xml:space="preserve"> — Алматы: «</w:t>
      </w:r>
      <w:proofErr w:type="spellStart"/>
      <w:r w:rsidRPr="000C414B">
        <w:rPr>
          <w:color w:val="000000" w:themeColor="text1"/>
          <w:sz w:val="20"/>
          <w:szCs w:val="20"/>
        </w:rPr>
        <w:t>Эверо</w:t>
      </w:r>
      <w:proofErr w:type="spellEnd"/>
      <w:r w:rsidRPr="000C414B">
        <w:rPr>
          <w:color w:val="000000" w:themeColor="text1"/>
          <w:sz w:val="20"/>
          <w:szCs w:val="20"/>
        </w:rPr>
        <w:t>», 2022.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rStyle w:val="a3"/>
          <w:color w:val="000000" w:themeColor="text1"/>
          <w:sz w:val="20"/>
          <w:szCs w:val="20"/>
        </w:rPr>
        <w:t>Мұстафин Қ., Сәрсенбаев А.</w:t>
      </w:r>
      <w:r w:rsidRPr="000C414B">
        <w:rPr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Ауыл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шаруашылығы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негіздері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>.</w:t>
      </w:r>
      <w:r w:rsidRPr="000C414B">
        <w:rPr>
          <w:color w:val="000000" w:themeColor="text1"/>
          <w:sz w:val="20"/>
          <w:szCs w:val="20"/>
        </w:rPr>
        <w:t xml:space="preserve"> — Алматы: «</w:t>
      </w:r>
      <w:proofErr w:type="spellStart"/>
      <w:r w:rsidRPr="000C414B">
        <w:rPr>
          <w:color w:val="000000" w:themeColor="text1"/>
          <w:sz w:val="20"/>
          <w:szCs w:val="20"/>
        </w:rPr>
        <w:t>Мектеп</w:t>
      </w:r>
      <w:proofErr w:type="spellEnd"/>
      <w:r w:rsidRPr="000C414B">
        <w:rPr>
          <w:color w:val="000000" w:themeColor="text1"/>
          <w:sz w:val="20"/>
          <w:szCs w:val="20"/>
        </w:rPr>
        <w:t>», 2020.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rStyle w:val="a3"/>
          <w:color w:val="000000" w:themeColor="text1"/>
          <w:sz w:val="20"/>
          <w:szCs w:val="20"/>
        </w:rPr>
        <w:t>Министерство сельского хозяйства РК.</w:t>
      </w:r>
      <w:r w:rsidRPr="000C414B">
        <w:rPr>
          <w:color w:val="000000" w:themeColor="text1"/>
          <w:sz w:val="20"/>
          <w:szCs w:val="20"/>
        </w:rPr>
        <w:t xml:space="preserve"> </w:t>
      </w:r>
      <w:r w:rsidRPr="000C414B">
        <w:rPr>
          <w:rStyle w:val="a5"/>
          <w:color w:val="000000" w:themeColor="text1"/>
          <w:sz w:val="20"/>
          <w:szCs w:val="20"/>
        </w:rPr>
        <w:t>Национальный проект «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Ауыл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шаруашылығын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дамыту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 xml:space="preserve"> 2021–2027».</w:t>
      </w:r>
      <w:r w:rsidRPr="000C414B">
        <w:rPr>
          <w:color w:val="000000" w:themeColor="text1"/>
          <w:sz w:val="20"/>
          <w:szCs w:val="20"/>
        </w:rPr>
        <w:t xml:space="preserve"> — Астана, 2023.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proofErr w:type="spellStart"/>
      <w:r w:rsidRPr="000C414B">
        <w:rPr>
          <w:rStyle w:val="a3"/>
          <w:color w:val="000000" w:themeColor="text1"/>
          <w:sz w:val="20"/>
          <w:szCs w:val="20"/>
        </w:rPr>
        <w:t>Кенжебаев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Н., </w:t>
      </w:r>
      <w:proofErr w:type="spellStart"/>
      <w:r w:rsidRPr="000C414B">
        <w:rPr>
          <w:rStyle w:val="a3"/>
          <w:color w:val="000000" w:themeColor="text1"/>
          <w:sz w:val="20"/>
          <w:szCs w:val="20"/>
        </w:rPr>
        <w:t>Оспанов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С.</w:t>
      </w:r>
      <w:r w:rsidRPr="000C414B">
        <w:rPr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Агроөнеркәсі</w:t>
      </w:r>
      <w:proofErr w:type="gramStart"/>
      <w:r w:rsidRPr="000C414B">
        <w:rPr>
          <w:rStyle w:val="a5"/>
          <w:color w:val="000000" w:themeColor="text1"/>
          <w:sz w:val="20"/>
          <w:szCs w:val="20"/>
        </w:rPr>
        <w:t>п</w:t>
      </w:r>
      <w:proofErr w:type="spellEnd"/>
      <w:proofErr w:type="gramEnd"/>
      <w:r w:rsidRPr="000C414B">
        <w:rPr>
          <w:rStyle w:val="a5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кешені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 xml:space="preserve">: 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жаңғырту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 xml:space="preserve"> мен 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инновациялар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>.</w:t>
      </w:r>
      <w:r w:rsidRPr="000C414B">
        <w:rPr>
          <w:color w:val="000000" w:themeColor="text1"/>
          <w:sz w:val="20"/>
          <w:szCs w:val="20"/>
        </w:rPr>
        <w:t xml:space="preserve"> — Нұр-Сұлтан, 2021.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rStyle w:val="a3"/>
          <w:color w:val="000000" w:themeColor="text1"/>
          <w:sz w:val="20"/>
          <w:szCs w:val="20"/>
        </w:rPr>
        <w:t>Учебник «Основы агробизнеса» для школ агротехнического профиля.</w:t>
      </w:r>
      <w:r w:rsidRPr="000C414B">
        <w:rPr>
          <w:color w:val="000000" w:themeColor="text1"/>
          <w:sz w:val="20"/>
          <w:szCs w:val="20"/>
        </w:rPr>
        <w:t xml:space="preserve"> — Алматы: РНПЦ, 2022.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proofErr w:type="spellStart"/>
      <w:r w:rsidRPr="000C414B">
        <w:rPr>
          <w:rStyle w:val="a3"/>
          <w:color w:val="000000" w:themeColor="text1"/>
          <w:sz w:val="20"/>
          <w:szCs w:val="20"/>
        </w:rPr>
        <w:t>Ауыл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3"/>
          <w:color w:val="000000" w:themeColor="text1"/>
          <w:sz w:val="20"/>
          <w:szCs w:val="20"/>
        </w:rPr>
        <w:t>шаруашылығы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3"/>
          <w:color w:val="000000" w:themeColor="text1"/>
          <w:sz w:val="20"/>
          <w:szCs w:val="20"/>
        </w:rPr>
        <w:t>колледждеріне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3"/>
          <w:color w:val="000000" w:themeColor="text1"/>
          <w:sz w:val="20"/>
          <w:szCs w:val="20"/>
        </w:rPr>
        <w:t>арналған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0C414B">
        <w:rPr>
          <w:rStyle w:val="a3"/>
          <w:color w:val="000000" w:themeColor="text1"/>
          <w:sz w:val="20"/>
          <w:szCs w:val="20"/>
        </w:rPr>
        <w:t>о</w:t>
      </w:r>
      <w:proofErr w:type="gramEnd"/>
      <w:r w:rsidRPr="000C414B">
        <w:rPr>
          <w:rStyle w:val="a3"/>
          <w:color w:val="000000" w:themeColor="text1"/>
          <w:sz w:val="20"/>
          <w:szCs w:val="20"/>
        </w:rPr>
        <w:t>қу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3"/>
          <w:color w:val="000000" w:themeColor="text1"/>
          <w:sz w:val="20"/>
          <w:szCs w:val="20"/>
        </w:rPr>
        <w:t>құралы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«</w:t>
      </w:r>
      <w:proofErr w:type="spellStart"/>
      <w:r w:rsidRPr="000C414B">
        <w:rPr>
          <w:rStyle w:val="a3"/>
          <w:color w:val="000000" w:themeColor="text1"/>
          <w:sz w:val="20"/>
          <w:szCs w:val="20"/>
        </w:rPr>
        <w:t>Фермерлік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3"/>
          <w:color w:val="000000" w:themeColor="text1"/>
          <w:sz w:val="20"/>
          <w:szCs w:val="20"/>
        </w:rPr>
        <w:t>іс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rStyle w:val="a3"/>
          <w:color w:val="000000" w:themeColor="text1"/>
          <w:sz w:val="20"/>
          <w:szCs w:val="20"/>
        </w:rPr>
        <w:t>негіздері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>».</w:t>
      </w:r>
      <w:r w:rsidRPr="000C414B">
        <w:rPr>
          <w:color w:val="000000" w:themeColor="text1"/>
          <w:sz w:val="20"/>
          <w:szCs w:val="20"/>
        </w:rPr>
        <w:t xml:space="preserve"> — Алматы: </w:t>
      </w:r>
      <w:proofErr w:type="spellStart"/>
      <w:r w:rsidRPr="000C414B">
        <w:rPr>
          <w:color w:val="000000" w:themeColor="text1"/>
          <w:sz w:val="20"/>
          <w:szCs w:val="20"/>
        </w:rPr>
        <w:t>Аграрлық</w:t>
      </w:r>
      <w:proofErr w:type="spellEnd"/>
      <w:r w:rsidRPr="000C414B">
        <w:rPr>
          <w:color w:val="000000" w:themeColor="text1"/>
          <w:sz w:val="20"/>
          <w:szCs w:val="20"/>
        </w:rPr>
        <w:t xml:space="preserve"> университет, 2023.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rStyle w:val="a3"/>
          <w:color w:val="000000" w:themeColor="text1"/>
          <w:sz w:val="20"/>
          <w:szCs w:val="20"/>
        </w:rPr>
        <w:t>Сельское хозяйство Казахстана: современное состояние и перспективы.</w:t>
      </w:r>
      <w:r w:rsidRPr="000C414B">
        <w:rPr>
          <w:color w:val="000000" w:themeColor="text1"/>
          <w:sz w:val="20"/>
          <w:szCs w:val="20"/>
        </w:rPr>
        <w:t xml:space="preserve"> — Научно-аналитический обзор. — Алматы: НИИСХ, 2023.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proofErr w:type="spellStart"/>
      <w:r w:rsidRPr="000C414B">
        <w:rPr>
          <w:rStyle w:val="a3"/>
          <w:color w:val="000000" w:themeColor="text1"/>
          <w:sz w:val="20"/>
          <w:szCs w:val="20"/>
        </w:rPr>
        <w:t>Оразбаев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Б.Т.</w:t>
      </w:r>
      <w:r w:rsidRPr="000C414B">
        <w:rPr>
          <w:color w:val="000000" w:themeColor="text1"/>
          <w:sz w:val="20"/>
          <w:szCs w:val="20"/>
        </w:rPr>
        <w:t xml:space="preserve"> </w:t>
      </w:r>
      <w:r w:rsidRPr="000C414B">
        <w:rPr>
          <w:rStyle w:val="a5"/>
          <w:color w:val="000000" w:themeColor="text1"/>
          <w:sz w:val="20"/>
          <w:szCs w:val="20"/>
        </w:rPr>
        <w:t>Земледелие и экология Казахстана.</w:t>
      </w:r>
      <w:r w:rsidRPr="000C414B">
        <w:rPr>
          <w:color w:val="000000" w:themeColor="text1"/>
          <w:sz w:val="20"/>
          <w:szCs w:val="20"/>
        </w:rPr>
        <w:t xml:space="preserve"> — Алматы: </w:t>
      </w:r>
      <w:proofErr w:type="spellStart"/>
      <w:r w:rsidRPr="000C414B">
        <w:rPr>
          <w:color w:val="000000" w:themeColor="text1"/>
          <w:sz w:val="20"/>
          <w:szCs w:val="20"/>
        </w:rPr>
        <w:t>Қазақ</w:t>
      </w:r>
      <w:proofErr w:type="spellEnd"/>
      <w:r w:rsidRPr="000C414B">
        <w:rPr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color w:val="000000" w:themeColor="text1"/>
          <w:sz w:val="20"/>
          <w:szCs w:val="20"/>
        </w:rPr>
        <w:t>университеті</w:t>
      </w:r>
      <w:proofErr w:type="spellEnd"/>
      <w:r w:rsidRPr="000C414B">
        <w:rPr>
          <w:color w:val="000000" w:themeColor="text1"/>
          <w:sz w:val="20"/>
          <w:szCs w:val="20"/>
        </w:rPr>
        <w:t>, 2019.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proofErr w:type="spellStart"/>
      <w:r w:rsidRPr="000C414B">
        <w:rPr>
          <w:rStyle w:val="a3"/>
          <w:color w:val="000000" w:themeColor="text1"/>
          <w:sz w:val="20"/>
          <w:szCs w:val="20"/>
        </w:rPr>
        <w:t>Серикбаев</w:t>
      </w:r>
      <w:proofErr w:type="spellEnd"/>
      <w:r w:rsidRPr="000C414B">
        <w:rPr>
          <w:rStyle w:val="a3"/>
          <w:color w:val="000000" w:themeColor="text1"/>
          <w:sz w:val="20"/>
          <w:szCs w:val="20"/>
        </w:rPr>
        <w:t xml:space="preserve"> Е.М.</w:t>
      </w:r>
      <w:r w:rsidRPr="000C414B">
        <w:rPr>
          <w:color w:val="000000" w:themeColor="text1"/>
          <w:sz w:val="20"/>
          <w:szCs w:val="20"/>
        </w:rPr>
        <w:t xml:space="preserve"> </w:t>
      </w:r>
      <w:r w:rsidRPr="000C414B">
        <w:rPr>
          <w:rStyle w:val="a5"/>
          <w:color w:val="000000" w:themeColor="text1"/>
          <w:sz w:val="20"/>
          <w:szCs w:val="20"/>
        </w:rPr>
        <w:t xml:space="preserve">Аграрные инновации и 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цифровизация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 xml:space="preserve"> в сельском хозяйстве Казахстана.</w:t>
      </w:r>
      <w:r w:rsidRPr="000C414B">
        <w:rPr>
          <w:color w:val="000000" w:themeColor="text1"/>
          <w:sz w:val="20"/>
          <w:szCs w:val="20"/>
        </w:rPr>
        <w:t xml:space="preserve"> — Караганда: Болашақ, 2024.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rStyle w:val="a3"/>
          <w:color w:val="000000" w:themeColor="text1"/>
          <w:sz w:val="20"/>
          <w:szCs w:val="20"/>
        </w:rPr>
        <w:t>Справочник молодого агронома и механизатора.</w:t>
      </w:r>
      <w:r w:rsidRPr="000C414B">
        <w:rPr>
          <w:color w:val="000000" w:themeColor="text1"/>
          <w:sz w:val="20"/>
          <w:szCs w:val="20"/>
        </w:rPr>
        <w:t xml:space="preserve"> — Алматы: «</w:t>
      </w:r>
      <w:proofErr w:type="spellStart"/>
      <w:r w:rsidRPr="000C414B">
        <w:rPr>
          <w:color w:val="000000" w:themeColor="text1"/>
          <w:sz w:val="20"/>
          <w:szCs w:val="20"/>
        </w:rPr>
        <w:t>Агроинфо</w:t>
      </w:r>
      <w:proofErr w:type="spellEnd"/>
      <w:r w:rsidRPr="000C414B">
        <w:rPr>
          <w:color w:val="000000" w:themeColor="text1"/>
          <w:sz w:val="20"/>
          <w:szCs w:val="20"/>
        </w:rPr>
        <w:t>», 2022.</w:t>
      </w:r>
    </w:p>
    <w:p w:rsidR="00C63623" w:rsidRPr="000C414B" w:rsidRDefault="00C63623" w:rsidP="000C414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rStyle w:val="a5"/>
          <w:color w:val="000000" w:themeColor="text1"/>
          <w:sz w:val="20"/>
          <w:szCs w:val="20"/>
        </w:rPr>
        <w:t>Учебник для колледжей «</w:t>
      </w:r>
      <w:proofErr w:type="spellStart"/>
      <w:r w:rsidRPr="000C414B">
        <w:rPr>
          <w:rStyle w:val="a5"/>
          <w:color w:val="000000" w:themeColor="text1"/>
          <w:sz w:val="20"/>
          <w:szCs w:val="20"/>
        </w:rPr>
        <w:t>Агротехнологии</w:t>
      </w:r>
      <w:proofErr w:type="spellEnd"/>
      <w:r w:rsidRPr="000C414B">
        <w:rPr>
          <w:rStyle w:val="a5"/>
          <w:color w:val="000000" w:themeColor="text1"/>
          <w:sz w:val="20"/>
          <w:szCs w:val="20"/>
        </w:rPr>
        <w:t xml:space="preserve"> и современное производство».</w:t>
      </w:r>
      <w:r w:rsidRPr="000C414B">
        <w:rPr>
          <w:color w:val="000000" w:themeColor="text1"/>
          <w:sz w:val="20"/>
          <w:szCs w:val="20"/>
        </w:rPr>
        <w:t xml:space="preserve"> — </w:t>
      </w:r>
      <w:proofErr w:type="spellStart"/>
      <w:r w:rsidRPr="000C414B">
        <w:rPr>
          <w:color w:val="000000" w:themeColor="text1"/>
          <w:sz w:val="20"/>
          <w:szCs w:val="20"/>
        </w:rPr>
        <w:t>Нур</w:t>
      </w:r>
      <w:proofErr w:type="spellEnd"/>
      <w:r w:rsidRPr="000C414B">
        <w:rPr>
          <w:color w:val="000000" w:themeColor="text1"/>
          <w:sz w:val="20"/>
          <w:szCs w:val="20"/>
        </w:rPr>
        <w:t>-Султан, 2023.</w:t>
      </w:r>
    </w:p>
    <w:p w:rsidR="00C63623" w:rsidRPr="000C414B" w:rsidRDefault="00C63623" w:rsidP="000C414B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0"/>
          <w:szCs w:val="20"/>
        </w:rPr>
      </w:pPr>
      <w:r w:rsidRPr="000C414B">
        <w:rPr>
          <w:rStyle w:val="a3"/>
          <w:color w:val="000000" w:themeColor="text1"/>
          <w:sz w:val="20"/>
          <w:szCs w:val="20"/>
        </w:rPr>
        <w:t>Электронные и онлайн-ресурсы</w:t>
      </w:r>
    </w:p>
    <w:p w:rsidR="00C63623" w:rsidRPr="000C414B" w:rsidRDefault="00C63623" w:rsidP="000C414B">
      <w:pPr>
        <w:pStyle w:val="a4"/>
        <w:numPr>
          <w:ilvl w:val="0"/>
          <w:numId w:val="7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color w:val="000000" w:themeColor="text1"/>
          <w:sz w:val="20"/>
          <w:szCs w:val="20"/>
        </w:rPr>
        <w:t>https://www.gov.kz/mineco — Министерство экологии и природных ресурсов РК</w:t>
      </w:r>
    </w:p>
    <w:p w:rsidR="00C63623" w:rsidRPr="000C414B" w:rsidRDefault="00C63623" w:rsidP="000C414B">
      <w:pPr>
        <w:pStyle w:val="a4"/>
        <w:numPr>
          <w:ilvl w:val="0"/>
          <w:numId w:val="7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color w:val="000000" w:themeColor="text1"/>
          <w:sz w:val="20"/>
          <w:szCs w:val="20"/>
        </w:rPr>
        <w:t>https://www.gov.kz/msha — Министерство сельского хозяйства РК</w:t>
      </w:r>
    </w:p>
    <w:p w:rsidR="00C63623" w:rsidRPr="000C414B" w:rsidRDefault="006C13A9" w:rsidP="000C414B">
      <w:pPr>
        <w:pStyle w:val="a4"/>
        <w:numPr>
          <w:ilvl w:val="0"/>
          <w:numId w:val="7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hyperlink r:id="rId8" w:tgtFrame="_new" w:history="1">
        <w:r w:rsidR="00C63623" w:rsidRPr="000C414B">
          <w:rPr>
            <w:rStyle w:val="a6"/>
            <w:rFonts w:eastAsiaTheme="majorEastAsia"/>
            <w:color w:val="000000" w:themeColor="text1"/>
            <w:sz w:val="20"/>
            <w:szCs w:val="20"/>
          </w:rPr>
          <w:t>https://fao.org</w:t>
        </w:r>
      </w:hyperlink>
      <w:r w:rsidR="00C63623" w:rsidRPr="000C414B">
        <w:rPr>
          <w:color w:val="000000" w:themeColor="text1"/>
          <w:sz w:val="20"/>
          <w:szCs w:val="20"/>
        </w:rPr>
        <w:t xml:space="preserve"> — Продовольственная и сельскохозяйственная организация ООН</w:t>
      </w:r>
    </w:p>
    <w:p w:rsidR="00C63623" w:rsidRPr="000C414B" w:rsidRDefault="00C63623" w:rsidP="000C414B">
      <w:pPr>
        <w:pStyle w:val="a4"/>
        <w:numPr>
          <w:ilvl w:val="0"/>
          <w:numId w:val="7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color w:val="000000" w:themeColor="text1"/>
          <w:sz w:val="20"/>
          <w:szCs w:val="20"/>
        </w:rPr>
        <w:t>https://kaznau.kz — Казахский национальный аграрный исследовательский университет</w:t>
      </w:r>
    </w:p>
    <w:p w:rsidR="00C63623" w:rsidRPr="000C414B" w:rsidRDefault="00C63623" w:rsidP="000C414B">
      <w:pPr>
        <w:pStyle w:val="a4"/>
        <w:numPr>
          <w:ilvl w:val="0"/>
          <w:numId w:val="7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color w:val="000000" w:themeColor="text1"/>
          <w:sz w:val="20"/>
          <w:szCs w:val="20"/>
        </w:rPr>
        <w:t>https://agbz.kz — Портал «Агробизнес Казахстана»</w:t>
      </w:r>
    </w:p>
    <w:p w:rsidR="0077010D" w:rsidRPr="000C414B" w:rsidRDefault="00C63623" w:rsidP="000C414B">
      <w:pPr>
        <w:pStyle w:val="a4"/>
        <w:numPr>
          <w:ilvl w:val="0"/>
          <w:numId w:val="7"/>
        </w:numPr>
        <w:spacing w:before="0" w:beforeAutospacing="0" w:after="0" w:afterAutospacing="0"/>
        <w:ind w:left="0"/>
        <w:rPr>
          <w:color w:val="000000" w:themeColor="text1"/>
          <w:sz w:val="20"/>
          <w:szCs w:val="20"/>
        </w:rPr>
      </w:pPr>
      <w:r w:rsidRPr="000C414B">
        <w:rPr>
          <w:color w:val="000000" w:themeColor="text1"/>
          <w:sz w:val="20"/>
          <w:szCs w:val="20"/>
        </w:rPr>
        <w:t>https://openagriculturejournal.com — международный научный журнал «</w:t>
      </w:r>
      <w:proofErr w:type="spellStart"/>
      <w:r w:rsidRPr="000C414B">
        <w:rPr>
          <w:color w:val="000000" w:themeColor="text1"/>
          <w:sz w:val="20"/>
          <w:szCs w:val="20"/>
        </w:rPr>
        <w:t>Open</w:t>
      </w:r>
      <w:proofErr w:type="spellEnd"/>
      <w:r w:rsidRPr="000C414B">
        <w:rPr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color w:val="000000" w:themeColor="text1"/>
          <w:sz w:val="20"/>
          <w:szCs w:val="20"/>
        </w:rPr>
        <w:t>Agriculture</w:t>
      </w:r>
      <w:proofErr w:type="spellEnd"/>
      <w:r w:rsidRPr="000C414B">
        <w:rPr>
          <w:color w:val="000000" w:themeColor="text1"/>
          <w:sz w:val="20"/>
          <w:szCs w:val="20"/>
        </w:rPr>
        <w:t xml:space="preserve"> </w:t>
      </w:r>
      <w:proofErr w:type="spellStart"/>
      <w:r w:rsidRPr="000C414B">
        <w:rPr>
          <w:color w:val="000000" w:themeColor="text1"/>
          <w:sz w:val="20"/>
          <w:szCs w:val="20"/>
        </w:rPr>
        <w:t>Journal</w:t>
      </w:r>
      <w:proofErr w:type="spellEnd"/>
      <w:r w:rsidRPr="000C414B">
        <w:rPr>
          <w:color w:val="000000" w:themeColor="text1"/>
          <w:sz w:val="20"/>
          <w:szCs w:val="20"/>
        </w:rPr>
        <w:t>»</w:t>
      </w:r>
    </w:p>
    <w:sectPr w:rsidR="0077010D" w:rsidRPr="000C414B" w:rsidSect="0077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C1" w:rsidRDefault="005A0DC1" w:rsidP="005A0DC1">
      <w:pPr>
        <w:spacing w:after="0" w:line="240" w:lineRule="auto"/>
      </w:pPr>
      <w:r>
        <w:separator/>
      </w:r>
    </w:p>
  </w:endnote>
  <w:endnote w:type="continuationSeparator" w:id="0">
    <w:p w:rsidR="005A0DC1" w:rsidRDefault="005A0DC1" w:rsidP="005A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C1" w:rsidRDefault="005A0DC1" w:rsidP="005A0DC1">
      <w:pPr>
        <w:spacing w:after="0" w:line="240" w:lineRule="auto"/>
      </w:pPr>
      <w:r>
        <w:separator/>
      </w:r>
    </w:p>
  </w:footnote>
  <w:footnote w:type="continuationSeparator" w:id="0">
    <w:p w:rsidR="005A0DC1" w:rsidRDefault="005A0DC1" w:rsidP="005A0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08D"/>
    <w:multiLevelType w:val="multilevel"/>
    <w:tmpl w:val="A5D0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01BD9"/>
    <w:multiLevelType w:val="multilevel"/>
    <w:tmpl w:val="331C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A3CD5"/>
    <w:multiLevelType w:val="multilevel"/>
    <w:tmpl w:val="0B8A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87159"/>
    <w:multiLevelType w:val="multilevel"/>
    <w:tmpl w:val="535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74F1E"/>
    <w:multiLevelType w:val="multilevel"/>
    <w:tmpl w:val="E3DA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228B0"/>
    <w:multiLevelType w:val="multilevel"/>
    <w:tmpl w:val="4F2A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885D7D"/>
    <w:multiLevelType w:val="multilevel"/>
    <w:tmpl w:val="84C4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623"/>
    <w:rsid w:val="00073B07"/>
    <w:rsid w:val="000C414B"/>
    <w:rsid w:val="005A0DC1"/>
    <w:rsid w:val="00607984"/>
    <w:rsid w:val="006C13A9"/>
    <w:rsid w:val="0077010D"/>
    <w:rsid w:val="007C7503"/>
    <w:rsid w:val="00963681"/>
    <w:rsid w:val="00C63623"/>
    <w:rsid w:val="00CA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0D"/>
  </w:style>
  <w:style w:type="paragraph" w:styleId="1">
    <w:name w:val="heading 1"/>
    <w:basedOn w:val="a"/>
    <w:next w:val="a"/>
    <w:link w:val="10"/>
    <w:uiPriority w:val="9"/>
    <w:qFormat/>
    <w:rsid w:val="000C4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3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3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36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6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63623"/>
    <w:rPr>
      <w:b/>
      <w:bCs/>
    </w:rPr>
  </w:style>
  <w:style w:type="paragraph" w:styleId="a4">
    <w:name w:val="Normal (Web)"/>
    <w:basedOn w:val="a"/>
    <w:uiPriority w:val="99"/>
    <w:unhideWhenUsed/>
    <w:rsid w:val="00C63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63623"/>
    <w:rPr>
      <w:i/>
      <w:iCs/>
    </w:rPr>
  </w:style>
  <w:style w:type="character" w:styleId="a6">
    <w:name w:val="Hyperlink"/>
    <w:basedOn w:val="a0"/>
    <w:uiPriority w:val="99"/>
    <w:semiHidden/>
    <w:unhideWhenUsed/>
    <w:rsid w:val="00C636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4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A0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0DC1"/>
  </w:style>
  <w:style w:type="paragraph" w:styleId="a9">
    <w:name w:val="footer"/>
    <w:basedOn w:val="a"/>
    <w:link w:val="aa"/>
    <w:uiPriority w:val="99"/>
    <w:unhideWhenUsed/>
    <w:rsid w:val="005A0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0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1146</Words>
  <Characters>6536</Characters>
  <Application>Microsoft Office Word</Application>
  <DocSecurity>0</DocSecurity>
  <Lines>54</Lines>
  <Paragraphs>15</Paragraphs>
  <ScaleCrop>false</ScaleCrop>
  <Company>Grizli777</Company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Malyka</cp:lastModifiedBy>
  <cp:revision>8</cp:revision>
  <dcterms:created xsi:type="dcterms:W3CDTF">2025-11-06T06:11:00Z</dcterms:created>
  <dcterms:modified xsi:type="dcterms:W3CDTF">2025-11-10T04:54:00Z</dcterms:modified>
</cp:coreProperties>
</file>